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Pr="003F2320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4471EB" w:rsidRPr="003F2320" w:rsidRDefault="004471EB" w:rsidP="004471EB">
      <w:pPr>
        <w:rPr>
          <w:rFonts w:ascii="Arial Narrow" w:hAnsi="Arial Narrow"/>
          <w:b/>
        </w:rPr>
      </w:pPr>
    </w:p>
    <w:p w:rsidR="004471EB" w:rsidRDefault="00065E05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3F2320">
        <w:rPr>
          <w:rFonts w:ascii="Tahoma" w:hAnsi="Tahoma" w:cs="Tahoma"/>
          <w:b/>
          <w:bCs/>
          <w:sz w:val="16"/>
          <w:szCs w:val="16"/>
        </w:rPr>
        <w:t>Zamawiający</w:t>
      </w:r>
      <w:r w:rsidR="00320000">
        <w:rPr>
          <w:rFonts w:ascii="Tahoma" w:hAnsi="Tahoma" w:cs="Tahoma"/>
          <w:b/>
          <w:bCs/>
          <w:sz w:val="16"/>
          <w:szCs w:val="16"/>
        </w:rPr>
        <w:t>: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Gmina Kołaczkowo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Wł. Reymonta 3</w:t>
      </w:r>
    </w:p>
    <w:p w:rsidR="00320000" w:rsidRPr="003F2320" w:rsidRDefault="00320000" w:rsidP="00320000">
      <w:pPr>
        <w:autoSpaceDE w:val="0"/>
        <w:autoSpaceDN w:val="0"/>
        <w:adjustRightInd w:val="0"/>
        <w:ind w:left="5246" w:firstLine="708"/>
        <w:rPr>
          <w:rFonts w:ascii="Arial Narrow" w:hAnsi="Arial Narrow"/>
          <w:b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62-306 Kołaczkowo </w:t>
      </w:r>
    </w:p>
    <w:p w:rsidR="00320000" w:rsidRDefault="00320000" w:rsidP="004471E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4471EB" w:rsidRPr="003F2320" w:rsidRDefault="00065E05" w:rsidP="004471EB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3F2320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60BC0" w:rsidRPr="003F2320" w:rsidRDefault="00985799" w:rsidP="00320000">
      <w:pPr>
        <w:jc w:val="center"/>
        <w:rPr>
          <w:rFonts w:ascii="Tahoma" w:hAnsi="Tahoma" w:cs="Tahoma"/>
          <w:b/>
          <w:sz w:val="24"/>
          <w:szCs w:val="24"/>
        </w:rPr>
      </w:pPr>
      <w:r w:rsidRPr="003F2320">
        <w:rPr>
          <w:rFonts w:ascii="Tahoma" w:hAnsi="Tahoma" w:cs="Tahoma"/>
          <w:b/>
        </w:rPr>
        <w:t xml:space="preserve">na </w:t>
      </w:r>
      <w:r w:rsidR="00D2638E" w:rsidRPr="003F2320">
        <w:rPr>
          <w:rFonts w:ascii="Tahoma" w:hAnsi="Tahoma" w:cs="Tahoma"/>
          <w:b/>
        </w:rPr>
        <w:t xml:space="preserve">wykonanie </w:t>
      </w:r>
      <w:r w:rsidR="00320000">
        <w:rPr>
          <w:rFonts w:ascii="Tahoma" w:hAnsi="Tahoma" w:cs="Tahoma"/>
          <w:b/>
        </w:rPr>
        <w:t xml:space="preserve">zadania </w:t>
      </w:r>
      <w:proofErr w:type="spellStart"/>
      <w:r w:rsidR="00320000">
        <w:rPr>
          <w:rFonts w:ascii="Tahoma" w:hAnsi="Tahoma" w:cs="Tahoma"/>
          <w:b/>
        </w:rPr>
        <w:t>pn</w:t>
      </w:r>
      <w:proofErr w:type="spellEnd"/>
      <w:r w:rsidR="00320000" w:rsidRPr="00320000">
        <w:rPr>
          <w:rFonts w:ascii="Tahoma" w:hAnsi="Tahoma" w:cs="Tahoma"/>
          <w:b/>
          <w:sz w:val="24"/>
          <w:szCs w:val="24"/>
        </w:rPr>
        <w:t xml:space="preserve">: </w:t>
      </w:r>
      <w:r w:rsidR="00CB113C" w:rsidRPr="00CB113C">
        <w:rPr>
          <w:rFonts w:ascii="Tahoma" w:hAnsi="Tahoma" w:cs="Tahoma"/>
          <w:b/>
          <w:sz w:val="24"/>
          <w:szCs w:val="24"/>
        </w:rPr>
        <w:t>Przebudowa drogi gminnej w miejscowości Kołaczk</w:t>
      </w:r>
      <w:r w:rsidR="00CB113C" w:rsidRPr="00CB113C">
        <w:rPr>
          <w:rFonts w:ascii="Tahoma" w:hAnsi="Tahoma" w:cs="Tahoma"/>
          <w:b/>
          <w:sz w:val="24"/>
          <w:szCs w:val="24"/>
        </w:rPr>
        <w:t>o</w:t>
      </w:r>
      <w:r w:rsidR="00CB113C" w:rsidRPr="00CB113C">
        <w:rPr>
          <w:rFonts w:ascii="Tahoma" w:hAnsi="Tahoma" w:cs="Tahoma"/>
          <w:b/>
          <w:sz w:val="24"/>
          <w:szCs w:val="24"/>
        </w:rPr>
        <w:t>wo ul. Kasztanowa i Szeroka do skrzyżowania z drogą powiatową</w:t>
      </w:r>
    </w:p>
    <w:p w:rsidR="00FE16B5" w:rsidRPr="003F2320" w:rsidRDefault="00FE16B5" w:rsidP="00FE16B5">
      <w:pPr>
        <w:rPr>
          <w:rFonts w:ascii="Tahoma" w:hAnsi="Tahoma" w:cs="Tahoma"/>
          <w:b/>
        </w:rPr>
      </w:pPr>
      <w:r w:rsidRPr="003F2320">
        <w:rPr>
          <w:rFonts w:ascii="Tahoma" w:hAnsi="Tahoma" w:cs="Tahoma"/>
          <w:b/>
        </w:rPr>
        <w:t>DANE WYKONAWCY</w:t>
      </w:r>
      <w:r w:rsidRPr="003F2320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FE16B5" w:rsidRPr="003F2320" w:rsidRDefault="00FE16B5" w:rsidP="00FE16B5">
      <w:pPr>
        <w:rPr>
          <w:rFonts w:ascii="Tahoma" w:hAnsi="Tahoma" w:cs="Tahoma"/>
          <w:i/>
          <w:sz w:val="18"/>
          <w:szCs w:val="18"/>
        </w:rPr>
      </w:pPr>
    </w:p>
    <w:p w:rsidR="00FE16B5" w:rsidRPr="003F2320" w:rsidRDefault="007B25D7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7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  <w:r w:rsidR="007B5AF3"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92D3D" w:rsidRDefault="00292D3D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</w:t>
      </w:r>
      <w:r w:rsidRPr="003F2320">
        <w:rPr>
          <w:rFonts w:ascii="Tahoma" w:hAnsi="Tahoma" w:cs="Tahoma"/>
          <w:sz w:val="18"/>
          <w:szCs w:val="18"/>
        </w:rPr>
        <w:t>e</w:t>
      </w:r>
      <w:r w:rsidRPr="003F2320">
        <w:rPr>
          <w:rFonts w:ascii="Tahoma" w:hAnsi="Tahoma" w:cs="Tahoma"/>
          <w:sz w:val="18"/>
          <w:szCs w:val="18"/>
        </w:rPr>
        <w:t xml:space="preserve">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</w:p>
    <w:p w:rsidR="00F91836" w:rsidRPr="0023695D" w:rsidRDefault="00F91836" w:rsidP="0023695D">
      <w:pPr>
        <w:suppressAutoHyphens/>
        <w:jc w:val="both"/>
        <w:rPr>
          <w:rFonts w:ascii="Tahoma" w:hAnsi="Tahoma" w:cs="Tahoma"/>
          <w:sz w:val="24"/>
          <w:szCs w:val="24"/>
        </w:rPr>
      </w:pPr>
      <w:r w:rsidRPr="0023695D">
        <w:rPr>
          <w:rFonts w:ascii="Tahoma" w:hAnsi="Tahoma" w:cs="Tahoma"/>
          <w:b/>
          <w:sz w:val="24"/>
          <w:szCs w:val="24"/>
        </w:rPr>
        <w:t>Przebudowa drogi gminnej w miejscowości Kołaczkowo ul. Kasztanowa i Szeroka do skrzyżowania z drogą powiatową</w:t>
      </w:r>
    </w:p>
    <w:p w:rsidR="00292D3D" w:rsidRPr="003F2320" w:rsidRDefault="00292D3D" w:rsidP="00292D3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26029" w:rsidRPr="003F2320" w:rsidRDefault="00B26029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6D07FD" w:rsidRPr="003F2320" w:rsidRDefault="006D07FD" w:rsidP="00A4260D">
      <w:pPr>
        <w:ind w:left="200"/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3695D" w:rsidRDefault="0023695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6D07FD" w:rsidRDefault="006D07F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Kryterium – OKRES GWARANCJI </w:t>
      </w:r>
    </w:p>
    <w:p w:rsidR="00CB113C" w:rsidRPr="003F2320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CB113C" w:rsidRPr="003F2320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iesięcy</w:t>
            </w:r>
          </w:p>
          <w:p w:rsidR="00CB113C" w:rsidRPr="003F2320" w:rsidRDefault="00CB113C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CB113C" w:rsidRDefault="00CB113C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13145A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do 31 maja 2017 roku </w:t>
      </w:r>
    </w:p>
    <w:p w:rsidR="0023695D" w:rsidRPr="00CB113C" w:rsidRDefault="0023695D" w:rsidP="0023695D">
      <w:pPr>
        <w:suppressAutoHyphens/>
        <w:ind w:left="360"/>
        <w:jc w:val="both"/>
        <w:rPr>
          <w:rFonts w:ascii="Tahoma" w:hAnsi="Tahoma" w:cs="Tahoma"/>
          <w:b/>
        </w:rPr>
      </w:pPr>
    </w:p>
    <w:p w:rsidR="0023695D" w:rsidRPr="00CB113C" w:rsidRDefault="0023695D" w:rsidP="00292D3D">
      <w:pPr>
        <w:rPr>
          <w:rFonts w:ascii="Tahoma" w:hAnsi="Tahoma" w:cs="Tahoma"/>
        </w:rPr>
      </w:pPr>
    </w:p>
    <w:p w:rsidR="00292D3D" w:rsidRPr="00CB113C" w:rsidRDefault="00982F50" w:rsidP="00292D3D">
      <w:pPr>
        <w:rPr>
          <w:rFonts w:ascii="Tahoma" w:hAnsi="Tahoma" w:cs="Tahoma"/>
        </w:rPr>
      </w:pPr>
      <w:r w:rsidRPr="00CB113C">
        <w:rPr>
          <w:rFonts w:ascii="Tahoma" w:hAnsi="Tahoma" w:cs="Tahoma"/>
        </w:rPr>
        <w:t>Dane, o których mowa wyżej będą podstawą do oceny ofert w zakresie ustalonych kryteriów oceny.</w:t>
      </w:r>
    </w:p>
    <w:p w:rsidR="00982F50" w:rsidRPr="00CB113C" w:rsidRDefault="00982F50" w:rsidP="00292D3D">
      <w:pPr>
        <w:rPr>
          <w:rFonts w:ascii="Tahoma" w:hAnsi="Tahoma" w:cs="Tahoma"/>
          <w:b/>
        </w:rPr>
      </w:pPr>
    </w:p>
    <w:p w:rsidR="006F4C25" w:rsidRPr="00CB113C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oferow</w:t>
      </w:r>
      <w:r w:rsidR="002E5FED" w:rsidRPr="00CB113C">
        <w:rPr>
          <w:rFonts w:ascii="Tahoma" w:hAnsi="Tahoma" w:cs="Tahoma"/>
          <w:sz w:val="20"/>
        </w:rPr>
        <w:t>ana cena brutto obejmuje całość</w:t>
      </w:r>
      <w:r w:rsidRPr="00CB113C">
        <w:rPr>
          <w:rFonts w:ascii="Tahoma" w:hAnsi="Tahoma" w:cs="Tahoma"/>
          <w:sz w:val="20"/>
        </w:rPr>
        <w:t xml:space="preserve"> </w:t>
      </w:r>
      <w:r w:rsidR="00FB79F1" w:rsidRPr="00CB113C">
        <w:rPr>
          <w:rFonts w:ascii="Tahoma" w:hAnsi="Tahoma" w:cs="Tahoma"/>
          <w:sz w:val="20"/>
        </w:rPr>
        <w:t>prac</w:t>
      </w:r>
      <w:r w:rsidRPr="00CB113C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CB113C">
        <w:rPr>
          <w:rFonts w:ascii="Tahoma" w:hAnsi="Tahoma" w:cs="Tahoma"/>
          <w:sz w:val="20"/>
        </w:rPr>
        <w:t>i</w:t>
      </w:r>
      <w:r w:rsidRPr="00CB113C">
        <w:rPr>
          <w:rFonts w:ascii="Tahoma" w:hAnsi="Tahoma" w:cs="Tahoma"/>
          <w:sz w:val="20"/>
        </w:rPr>
        <w:t>niejszego zamówienia.</w:t>
      </w:r>
    </w:p>
    <w:p w:rsidR="00852A18" w:rsidRPr="00CB113C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CB113C">
        <w:rPr>
          <w:rFonts w:ascii="Tahoma" w:hAnsi="Tahoma" w:cs="Tahoma"/>
          <w:sz w:val="20"/>
        </w:rPr>
        <w:t>propon</w:t>
      </w:r>
      <w:r w:rsidR="00291D74" w:rsidRPr="00CB113C">
        <w:rPr>
          <w:rFonts w:ascii="Tahoma" w:hAnsi="Tahoma" w:cs="Tahoma"/>
          <w:sz w:val="20"/>
        </w:rPr>
        <w:t>o</w:t>
      </w:r>
      <w:r w:rsidR="00291D74" w:rsidRPr="00CB113C">
        <w:rPr>
          <w:rFonts w:ascii="Tahoma" w:hAnsi="Tahoma" w:cs="Tahoma"/>
          <w:sz w:val="20"/>
        </w:rPr>
        <w:t xml:space="preserve">wany </w:t>
      </w:r>
      <w:r w:rsidR="00CB113C" w:rsidRPr="00CB113C">
        <w:rPr>
          <w:rFonts w:ascii="Tahoma" w:hAnsi="Tahoma" w:cs="Tahoma"/>
          <w:sz w:val="20"/>
        </w:rPr>
        <w:t xml:space="preserve">termin gwarancji </w:t>
      </w:r>
      <w:r w:rsidR="00CB113C" w:rsidRPr="00CB113C">
        <w:rPr>
          <w:rFonts w:ascii="Tahoma" w:hAnsi="Tahoma" w:cs="Tahoma"/>
          <w:sz w:val="20"/>
          <w:u w:val="single"/>
        </w:rPr>
        <w:t xml:space="preserve">i </w:t>
      </w:r>
      <w:r w:rsidRPr="00CB113C">
        <w:rPr>
          <w:rFonts w:ascii="Tahoma" w:hAnsi="Tahoma" w:cs="Tahoma"/>
          <w:sz w:val="20"/>
          <w:u w:val="single"/>
        </w:rPr>
        <w:t>warunki płatności zawarte w projekcie umowy oraz w SIWZ.</w:t>
      </w:r>
    </w:p>
    <w:p w:rsidR="00852A18" w:rsidRPr="00CB113C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CB113C">
        <w:rPr>
          <w:rFonts w:ascii="Tahoma" w:hAnsi="Tahoma" w:cs="Tahoma"/>
          <w:sz w:val="20"/>
        </w:rPr>
        <w:t xml:space="preserve"> określone w specyfikacji oraz </w:t>
      </w:r>
      <w:r w:rsidRPr="00CB113C">
        <w:rPr>
          <w:rFonts w:ascii="Tahoma" w:hAnsi="Tahoma" w:cs="Tahoma"/>
          <w:sz w:val="20"/>
        </w:rPr>
        <w:t>w projekcie umowy, oraz zdobyliśmy konieczne  informacje do przyg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 xml:space="preserve">towania oferty. </w:t>
      </w:r>
    </w:p>
    <w:p w:rsidR="00852A18" w:rsidRPr="00CB113C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spełniamy warunki </w:t>
      </w:r>
      <w:r w:rsidR="00BB136E" w:rsidRPr="00CB113C">
        <w:rPr>
          <w:rFonts w:ascii="Tahoma" w:hAnsi="Tahoma"/>
          <w:sz w:val="20"/>
        </w:rPr>
        <w:t xml:space="preserve">udziału w niniejszym postepowaniu </w:t>
      </w:r>
      <w:r w:rsidR="009B6D50" w:rsidRPr="00CB113C">
        <w:rPr>
          <w:rFonts w:ascii="Tahoma" w:hAnsi="Tahoma"/>
          <w:sz w:val="20"/>
        </w:rPr>
        <w:t>oraz</w:t>
      </w:r>
      <w:r w:rsidRPr="00CB113C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CB113C">
        <w:rPr>
          <w:rFonts w:ascii="Tahoma" w:hAnsi="Tahoma"/>
          <w:sz w:val="20"/>
        </w:rPr>
        <w:t xml:space="preserve">ust. 1 ustawy </w:t>
      </w:r>
      <w:proofErr w:type="spellStart"/>
      <w:r w:rsidRPr="00CB113C">
        <w:rPr>
          <w:rFonts w:ascii="Tahoma" w:hAnsi="Tahoma"/>
          <w:sz w:val="20"/>
        </w:rPr>
        <w:t>P</w:t>
      </w:r>
      <w:r w:rsidR="00291D74" w:rsidRPr="00CB113C">
        <w:rPr>
          <w:rFonts w:ascii="Tahoma" w:hAnsi="Tahoma"/>
          <w:sz w:val="20"/>
        </w:rPr>
        <w:t>zp</w:t>
      </w:r>
      <w:proofErr w:type="spellEnd"/>
      <w:r w:rsidRPr="00CB113C">
        <w:rPr>
          <w:rFonts w:ascii="Tahoma" w:hAnsi="Tahoma"/>
          <w:sz w:val="20"/>
        </w:rPr>
        <w:t>. W załączeniu przedstawiamy wymagane oświadczenia i dokumenty wynikaj</w:t>
      </w:r>
      <w:r w:rsidRPr="00CB113C">
        <w:rPr>
          <w:rFonts w:ascii="Tahoma" w:hAnsi="Tahoma"/>
          <w:sz w:val="20"/>
        </w:rPr>
        <w:t>ą</w:t>
      </w:r>
      <w:r w:rsidRPr="00CB113C">
        <w:rPr>
          <w:rFonts w:ascii="Tahoma" w:hAnsi="Tahoma"/>
          <w:sz w:val="20"/>
        </w:rPr>
        <w:t>ce ze SIWZ potwierdza</w:t>
      </w:r>
      <w:r w:rsidR="0013145A" w:rsidRPr="00CB113C">
        <w:rPr>
          <w:rFonts w:ascii="Tahoma" w:hAnsi="Tahoma"/>
          <w:sz w:val="20"/>
        </w:rPr>
        <w:t xml:space="preserve">jące powyższe. </w:t>
      </w:r>
    </w:p>
    <w:p w:rsidR="00852A18" w:rsidRPr="00CB113C" w:rsidRDefault="00852A18" w:rsidP="004E2864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znane </w:t>
      </w:r>
      <w:r w:rsidR="00291D74" w:rsidRPr="00CB113C">
        <w:rPr>
          <w:rFonts w:ascii="Tahoma" w:hAnsi="Tahoma" w:cs="Tahoma"/>
          <w:sz w:val="20"/>
        </w:rPr>
        <w:t xml:space="preserve">mi są </w:t>
      </w:r>
      <w:r w:rsidRPr="00CB113C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CB113C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uważamy się za związanych niniejszą ofertą na czas wskazany w specyfikacji isto</w:t>
      </w:r>
      <w:r w:rsidRPr="00CB113C">
        <w:rPr>
          <w:rFonts w:ascii="Tahoma" w:hAnsi="Tahoma" w:cs="Tahoma"/>
          <w:sz w:val="20"/>
        </w:rPr>
        <w:t>t</w:t>
      </w:r>
      <w:r w:rsidRPr="00CB113C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wę.</w:t>
      </w:r>
    </w:p>
    <w:p w:rsidR="00852A18" w:rsidRPr="00CB113C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CB113C">
        <w:rPr>
          <w:rFonts w:ascii="Tahoma" w:hAnsi="Tahoma" w:cs="Tahoma"/>
          <w:b/>
          <w:bCs/>
          <w:sz w:val="20"/>
        </w:rPr>
        <w:t>wykonamy z udziałem po</w:t>
      </w:r>
      <w:r w:rsidRPr="00CB113C">
        <w:rPr>
          <w:rFonts w:ascii="Tahoma" w:hAnsi="Tahoma" w:cs="Tahoma"/>
          <w:b/>
          <w:bCs/>
          <w:sz w:val="20"/>
        </w:rPr>
        <w:t>d</w:t>
      </w:r>
      <w:r w:rsidRPr="00CB113C">
        <w:rPr>
          <w:rFonts w:ascii="Tahoma" w:hAnsi="Tahoma" w:cs="Tahoma"/>
          <w:b/>
          <w:bCs/>
          <w:sz w:val="20"/>
        </w:rPr>
        <w:t xml:space="preserve">wykonawców </w:t>
      </w:r>
      <w:r w:rsidR="008A5C12" w:rsidRPr="00CB113C">
        <w:rPr>
          <w:rFonts w:ascii="Tahoma" w:hAnsi="Tahoma" w:cs="Tahoma"/>
          <w:b/>
          <w:i/>
          <w:sz w:val="20"/>
          <w:vertAlign w:val="superscript"/>
        </w:rPr>
        <w:t>4</w:t>
      </w:r>
      <w:r w:rsidR="001D733C" w:rsidRPr="00CB113C">
        <w:rPr>
          <w:rFonts w:ascii="Tahoma" w:hAnsi="Tahoma" w:cs="Tahoma"/>
          <w:sz w:val="20"/>
        </w:rPr>
        <w:t xml:space="preserve">. </w:t>
      </w:r>
      <w:r w:rsidRPr="00CB113C">
        <w:rPr>
          <w:rFonts w:ascii="Tahoma" w:hAnsi="Tahoma" w:cs="Tahoma"/>
          <w:sz w:val="20"/>
        </w:rPr>
        <w:t xml:space="preserve">Wobec tego </w:t>
      </w:r>
      <w:r w:rsidR="009B6D50" w:rsidRPr="00CB113C">
        <w:rPr>
          <w:rFonts w:ascii="Tahoma" w:hAnsi="Tahoma" w:cs="Tahoma"/>
          <w:sz w:val="20"/>
        </w:rPr>
        <w:t xml:space="preserve">w tabeli podajemy firmę i </w:t>
      </w:r>
      <w:r w:rsidRPr="00CB113C">
        <w:rPr>
          <w:rFonts w:ascii="Tahoma" w:hAnsi="Tahoma" w:cs="Tahoma"/>
          <w:sz w:val="20"/>
        </w:rPr>
        <w:t xml:space="preserve">zakres powierzony </w:t>
      </w:r>
      <w:r w:rsidR="009B6D50" w:rsidRPr="00CB113C">
        <w:rPr>
          <w:rFonts w:ascii="Tahoma" w:hAnsi="Tahoma" w:cs="Tahoma"/>
          <w:sz w:val="20"/>
        </w:rPr>
        <w:t>Podwykonawcy:</w:t>
      </w:r>
    </w:p>
    <w:p w:rsidR="00292D3D" w:rsidRPr="00CB113C" w:rsidRDefault="00292D3D" w:rsidP="00292D3D">
      <w:pPr>
        <w:pStyle w:val="Standardowy0"/>
        <w:tabs>
          <w:tab w:val="left" w:pos="540"/>
        </w:tabs>
        <w:jc w:val="both"/>
        <w:rPr>
          <w:rFonts w:ascii="Tahoma" w:hAnsi="Tahoma" w:cs="Tahoma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CB113C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CB113C" w:rsidRDefault="009B6D50" w:rsidP="001D733C">
            <w:pPr>
              <w:jc w:val="center"/>
              <w:rPr>
                <w:rFonts w:ascii="Tahoma" w:hAnsi="Tahoma" w:cs="Tahoma"/>
              </w:rPr>
            </w:pPr>
            <w:r w:rsidRPr="00CB113C">
              <w:rPr>
                <w:rFonts w:ascii="Tahoma" w:hAnsi="Tahoma" w:cs="Tahoma"/>
              </w:rPr>
              <w:t>FIRMA (</w:t>
            </w:r>
            <w:r w:rsidR="00292D3D" w:rsidRPr="00CB113C">
              <w:rPr>
                <w:rFonts w:ascii="Tahoma" w:hAnsi="Tahoma" w:cs="Tahoma"/>
              </w:rPr>
              <w:t>NAZWA</w:t>
            </w:r>
            <w:r w:rsidRPr="00CB113C">
              <w:rPr>
                <w:rFonts w:ascii="Tahoma" w:hAnsi="Tahoma" w:cs="Tahoma"/>
              </w:rPr>
              <w:t>)</w:t>
            </w:r>
            <w:r w:rsidR="00292D3D" w:rsidRPr="00CB113C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CB113C">
        <w:trPr>
          <w:trHeight w:val="332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D3D" w:rsidRPr="00CB113C">
        <w:trPr>
          <w:trHeight w:val="120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D3D" w:rsidRPr="00CB113C" w:rsidRDefault="00292D3D" w:rsidP="00292D3D">
      <w:pPr>
        <w:rPr>
          <w:rFonts w:ascii="Tahoma" w:hAnsi="Tahoma" w:cs="Tahoma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zawarty w specyfikacji istotnych warunków zamówienia projekt umowy został przez nas zaakceptowany i zobowiązujemy się w przypadku wyboru naszej oferty do zawarcia um</w:t>
      </w:r>
      <w:r w:rsidRPr="00CB113C">
        <w:rPr>
          <w:rFonts w:ascii="Tahoma" w:hAnsi="Tahoma"/>
          <w:sz w:val="20"/>
        </w:rPr>
        <w:t>o</w:t>
      </w:r>
      <w:r w:rsidRPr="00CB113C">
        <w:rPr>
          <w:rFonts w:ascii="Tahoma" w:hAnsi="Tahoma"/>
          <w:sz w:val="20"/>
        </w:rPr>
        <w:t>wy na wyżej wymienionych warunkach w miejscu i w terminie wyznaczonym przez „Zamawiając</w:t>
      </w:r>
      <w:r w:rsidRPr="00CB113C">
        <w:rPr>
          <w:rFonts w:ascii="Tahoma" w:hAnsi="Tahoma"/>
          <w:sz w:val="20"/>
        </w:rPr>
        <w:t>e</w:t>
      </w:r>
      <w:r w:rsidRPr="00CB113C">
        <w:rPr>
          <w:rFonts w:ascii="Tahoma" w:hAnsi="Tahoma"/>
          <w:sz w:val="20"/>
        </w:rPr>
        <w:t>go”.</w:t>
      </w:r>
      <w:r w:rsidRPr="00CB113C">
        <w:rPr>
          <w:rFonts w:ascii="Tahoma" w:hAnsi="Tahoma"/>
          <w:b/>
          <w:sz w:val="20"/>
        </w:rPr>
        <w:t xml:space="preserve"> </w:t>
      </w:r>
    </w:p>
    <w:p w:rsidR="00852A18" w:rsidRPr="00CB113C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CB113C">
        <w:rPr>
          <w:rFonts w:ascii="Tahoma" w:hAnsi="Tahoma"/>
          <w:sz w:val="20"/>
        </w:rPr>
        <w:t>10</w:t>
      </w:r>
      <w:r w:rsidRPr="00CB113C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CB113C">
        <w:rPr>
          <w:rFonts w:ascii="Tahoma" w:hAnsi="Tahoma"/>
          <w:sz w:val="20"/>
        </w:rPr>
        <w:t>szej.</w:t>
      </w:r>
    </w:p>
    <w:p w:rsidR="00852A18" w:rsidRPr="00CB113C" w:rsidRDefault="00852A18" w:rsidP="00292D3D">
      <w:pPr>
        <w:tabs>
          <w:tab w:val="num" w:pos="300"/>
        </w:tabs>
        <w:ind w:left="300" w:hanging="300"/>
        <w:jc w:val="both"/>
        <w:rPr>
          <w:rFonts w:ascii="Tahoma" w:hAnsi="Tahoma" w:cs="Tahoma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</w:t>
      </w:r>
      <w:r w:rsidR="00327E5D" w:rsidRPr="00CB113C">
        <w:rPr>
          <w:rFonts w:ascii="Tahoma" w:hAnsi="Tahoma"/>
          <w:sz w:val="20"/>
        </w:rPr>
        <w:t>będziemy</w:t>
      </w:r>
      <w:r w:rsidRPr="00CB113C">
        <w:rPr>
          <w:rFonts w:ascii="Tahoma" w:hAnsi="Tahoma"/>
          <w:sz w:val="20"/>
        </w:rPr>
        <w:t xml:space="preserve"> informować Zamawiającego o powierzeniu podwykonawcom części z</w:t>
      </w:r>
      <w:r w:rsidRPr="00CB113C">
        <w:rPr>
          <w:rFonts w:ascii="Tahoma" w:hAnsi="Tahoma"/>
          <w:sz w:val="20"/>
        </w:rPr>
        <w:t>a</w:t>
      </w:r>
      <w:r w:rsidR="00771B4B">
        <w:rPr>
          <w:rFonts w:ascii="Tahoma" w:hAnsi="Tahoma"/>
          <w:sz w:val="20"/>
        </w:rPr>
        <w:t xml:space="preserve">mówienia </w:t>
      </w:r>
      <w:r w:rsidRPr="00CB113C">
        <w:rPr>
          <w:rFonts w:ascii="Tahoma" w:hAnsi="Tahoma"/>
          <w:sz w:val="20"/>
        </w:rPr>
        <w:t>i przedstawimy  wymagane w umowie dokumenty</w:t>
      </w:r>
      <w:r w:rsidR="000911D1" w:rsidRPr="00CB113C">
        <w:rPr>
          <w:rFonts w:ascii="Tahoma" w:hAnsi="Tahoma"/>
          <w:sz w:val="20"/>
        </w:rPr>
        <w:t xml:space="preserve">/ oświadczenia, </w:t>
      </w:r>
      <w:r w:rsidRPr="00CB113C">
        <w:rPr>
          <w:rFonts w:ascii="Tahoma" w:hAnsi="Tahoma"/>
          <w:sz w:val="20"/>
        </w:rPr>
        <w:t>zgodnie z zapisami z</w:t>
      </w:r>
      <w:r w:rsidRPr="00CB113C">
        <w:rPr>
          <w:rFonts w:ascii="Tahoma" w:hAnsi="Tahoma"/>
          <w:sz w:val="20"/>
        </w:rPr>
        <w:t>a</w:t>
      </w:r>
      <w:r w:rsidRPr="00CB113C">
        <w:rPr>
          <w:rFonts w:ascii="Tahoma" w:hAnsi="Tahoma"/>
          <w:sz w:val="20"/>
        </w:rPr>
        <w:t>wartymi w umowie.</w:t>
      </w:r>
    </w:p>
    <w:p w:rsidR="00852A18" w:rsidRPr="00CB113C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wszystkie</w:t>
      </w:r>
      <w:r w:rsidR="000911D1" w:rsidRPr="00CB113C">
        <w:rPr>
          <w:rFonts w:ascii="Tahoma" w:hAnsi="Tahoma"/>
          <w:sz w:val="20"/>
        </w:rPr>
        <w:t xml:space="preserve"> oświadczenia i</w:t>
      </w:r>
      <w:r w:rsidRPr="00CB113C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852A18" w:rsidRPr="00CB113C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852A18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CB113C" w:rsidRDefault="00292D3D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292D3D" w:rsidRPr="003F2320" w:rsidRDefault="00292D3D" w:rsidP="00292D3D">
      <w:pPr>
        <w:rPr>
          <w:rFonts w:ascii="Tahoma" w:hAnsi="Tahoma" w:cs="Tahoma"/>
          <w:sz w:val="24"/>
          <w:szCs w:val="24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  <w:t>Podpisano: (pieczątka imienna osób podpisujących)</w:t>
      </w:r>
    </w:p>
    <w:p w:rsidR="001E07DC" w:rsidRPr="003F2320" w:rsidRDefault="001E07DC" w:rsidP="00292D3D">
      <w:pPr>
        <w:rPr>
          <w:rFonts w:ascii="Tahoma" w:hAnsi="Tahoma" w:cs="Tahoma"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292D3D" w:rsidRPr="003F2320" w:rsidRDefault="00292D3D" w:rsidP="00292D3D">
      <w:pPr>
        <w:ind w:left="2124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  <w:t>występowania w obrocie prawnym wraz z pieczątką imi</w:t>
      </w:r>
      <w:r w:rsidR="00845B12" w:rsidRPr="003F2320">
        <w:rPr>
          <w:rFonts w:ascii="Tahoma" w:hAnsi="Tahoma" w:cs="Tahoma"/>
          <w:sz w:val="16"/>
          <w:szCs w:val="16"/>
        </w:rPr>
        <w:t>enną</w:t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>lub czytelny  podpis)</w:t>
      </w:r>
      <w:r w:rsidRPr="003F2320">
        <w:rPr>
          <w:rFonts w:ascii="Tahoma" w:hAnsi="Tahoma" w:cs="Tahoma"/>
          <w:sz w:val="18"/>
          <w:szCs w:val="18"/>
        </w:rPr>
        <w:tab/>
      </w:r>
    </w:p>
    <w:p w:rsidR="00292D3D" w:rsidRPr="003F2320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 xml:space="preserve">/dnia/   .......................................................................        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                  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</w:t>
      </w:r>
    </w:p>
    <w:p w:rsidR="00A11543" w:rsidRPr="003F2320" w:rsidRDefault="00A11543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</w:t>
      </w:r>
      <w:r w:rsidRPr="003F2320">
        <w:rPr>
          <w:rFonts w:ascii="Tahoma" w:hAnsi="Tahoma" w:cs="Tahom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BC16E7" w:rsidRDefault="00BC16E7" w:rsidP="00845B12">
      <w:pPr>
        <w:rPr>
          <w:rFonts w:ascii="Tahoma" w:hAnsi="Tahoma" w:cs="Tahoma"/>
          <w:sz w:val="14"/>
          <w:szCs w:val="14"/>
        </w:rPr>
      </w:pPr>
    </w:p>
    <w:p w:rsidR="001E07DC" w:rsidRPr="003F2320" w:rsidRDefault="001E07DC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bookmarkStart w:id="0" w:name="_GoBack"/>
      <w:bookmarkEnd w:id="0"/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53F72" w:rsidRPr="00CB113C" w:rsidRDefault="00143ED4" w:rsidP="00CB113C">
      <w:pPr>
        <w:suppressAutoHyphens/>
        <w:jc w:val="both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pn.</w:t>
      </w:r>
      <w:r w:rsidR="00CB113C" w:rsidRPr="00CB113C">
        <w:rPr>
          <w:rFonts w:ascii="Tahoma" w:hAnsi="Tahoma" w:cs="Tahoma"/>
          <w:b/>
          <w:sz w:val="24"/>
          <w:szCs w:val="24"/>
        </w:rPr>
        <w:t xml:space="preserve"> </w:t>
      </w:r>
      <w:r w:rsidR="00CB113C" w:rsidRPr="0023695D">
        <w:rPr>
          <w:rFonts w:ascii="Tahoma" w:hAnsi="Tahoma" w:cs="Tahoma"/>
          <w:b/>
          <w:sz w:val="24"/>
          <w:szCs w:val="24"/>
        </w:rPr>
        <w:t xml:space="preserve">Przebudowa drogi gminnej </w:t>
      </w:r>
      <w:r w:rsidR="00CB113C">
        <w:rPr>
          <w:rFonts w:ascii="Tahoma" w:hAnsi="Tahoma" w:cs="Tahoma"/>
          <w:b/>
          <w:sz w:val="24"/>
          <w:szCs w:val="24"/>
        </w:rPr>
        <w:br/>
      </w:r>
      <w:r w:rsidR="00CB113C" w:rsidRPr="0023695D">
        <w:rPr>
          <w:rFonts w:ascii="Tahoma" w:hAnsi="Tahoma" w:cs="Tahoma"/>
          <w:b/>
          <w:sz w:val="24"/>
          <w:szCs w:val="24"/>
        </w:rPr>
        <w:t>w miejscowości Kołaczkowo ul. Kasztanowa i Szeroka do skrzyżowania z drogą powiatową</w:t>
      </w:r>
      <w:r w:rsidR="00CB113C">
        <w:rPr>
          <w:rFonts w:ascii="Tahoma" w:hAnsi="Tahoma" w:cs="Tahoma"/>
          <w:sz w:val="24"/>
          <w:szCs w:val="24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prowadzonego przez </w:t>
      </w:r>
      <w:r w:rsidR="001E07DC">
        <w:rPr>
          <w:rFonts w:ascii="Tahoma" w:hAnsi="Tahoma" w:cs="Tahoma"/>
          <w:sz w:val="18"/>
          <w:szCs w:val="18"/>
        </w:rPr>
        <w:t>Gminę Kołaczkowo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następuje:</w:t>
      </w:r>
      <w:r w:rsidR="00353F72" w:rsidRPr="003F2320">
        <w:rPr>
          <w:rFonts w:ascii="Tahoma" w:hAnsi="Tahoma" w:cs="Tahoma"/>
          <w:sz w:val="18"/>
          <w:szCs w:val="18"/>
        </w:rPr>
        <w:t xml:space="preserve"> 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Pr="001E07D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lastRenderedPageBreak/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942696" w:rsidRDefault="00B8674C" w:rsidP="00942696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B8674C" w:rsidRPr="00EF7054" w:rsidRDefault="00942696" w:rsidP="00EF7054">
      <w:pPr>
        <w:suppressAutoHyphens/>
        <w:jc w:val="both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</w:t>
      </w:r>
      <w:proofErr w:type="spellStart"/>
      <w:r w:rsidRPr="003F2320">
        <w:rPr>
          <w:rFonts w:ascii="Tahoma" w:hAnsi="Tahoma" w:cs="Tahoma"/>
          <w:sz w:val="18"/>
          <w:szCs w:val="18"/>
        </w:rPr>
        <w:t>pn</w:t>
      </w:r>
      <w:proofErr w:type="spellEnd"/>
      <w:r w:rsidR="00EF7054">
        <w:rPr>
          <w:rFonts w:ascii="Tahoma" w:hAnsi="Tahoma" w:cs="Tahoma"/>
          <w:sz w:val="18"/>
          <w:szCs w:val="18"/>
        </w:rPr>
        <w:t xml:space="preserve"> </w:t>
      </w:r>
      <w:r w:rsidR="00EF7054" w:rsidRPr="0023695D">
        <w:rPr>
          <w:rFonts w:ascii="Tahoma" w:hAnsi="Tahoma" w:cs="Tahoma"/>
          <w:b/>
          <w:sz w:val="24"/>
          <w:szCs w:val="24"/>
        </w:rPr>
        <w:t>Przebudowa drogi gminnej w miejscowości Kołaczkowo ul. Kasztanowa i Szeroka do skrzyżowania z drogą powiatową</w:t>
      </w:r>
      <w:r>
        <w:rPr>
          <w:rFonts w:ascii="Tahoma" w:hAnsi="Tahoma" w:cs="Tahoma"/>
          <w:b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Kołaczkowo</w:t>
      </w:r>
      <w:r w:rsidRPr="003F2320">
        <w:rPr>
          <w:rFonts w:ascii="Tahoma" w:hAnsi="Tahoma" w:cs="Tahoma"/>
          <w:sz w:val="18"/>
          <w:szCs w:val="18"/>
        </w:rPr>
        <w:t xml:space="preserve">,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0439E3">
        <w:rPr>
          <w:rFonts w:ascii="Tahoma" w:hAnsi="Tahoma" w:cs="Tahoma"/>
          <w:b/>
          <w:sz w:val="18"/>
          <w:szCs w:val="18"/>
        </w:rPr>
      </w:r>
      <w:r w:rsidR="000439E3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</w:t>
      </w:r>
      <w:r w:rsidRPr="003F2320">
        <w:rPr>
          <w:rFonts w:ascii="Tahoma" w:hAnsi="Tahoma" w:cs="Tahoma"/>
          <w:i/>
          <w:sz w:val="18"/>
          <w:szCs w:val="18"/>
        </w:rPr>
        <w:t>u</w:t>
      </w:r>
      <w:r w:rsidRPr="003F2320">
        <w:rPr>
          <w:rFonts w:ascii="Tahoma" w:hAnsi="Tahoma" w:cs="Tahoma"/>
          <w:i/>
          <w:sz w:val="18"/>
          <w:szCs w:val="18"/>
        </w:rPr>
        <w:t>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Pr="003F2320">
        <w:rPr>
          <w:rFonts w:ascii="Tahoma" w:hAnsi="Tahoma" w:cs="Tahoma"/>
          <w:sz w:val="18"/>
          <w:szCs w:val="18"/>
        </w:rPr>
        <w:t>o</w:t>
      </w:r>
      <w:r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0439E3">
        <w:rPr>
          <w:rFonts w:ascii="Tahoma" w:hAnsi="Tahoma" w:cs="Tahoma"/>
          <w:b/>
          <w:sz w:val="18"/>
          <w:szCs w:val="18"/>
        </w:rPr>
      </w:r>
      <w:r w:rsidR="000439E3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6116FA">
      <w:headerReference w:type="default" r:id="rId8"/>
      <w:pgSz w:w="11906" w:h="16838" w:code="9"/>
      <w:pgMar w:top="147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E3" w:rsidRDefault="000439E3">
      <w:r>
        <w:separator/>
      </w:r>
    </w:p>
  </w:endnote>
  <w:endnote w:type="continuationSeparator" w:id="0">
    <w:p w:rsidR="000439E3" w:rsidRDefault="0004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E3" w:rsidRDefault="000439E3">
      <w:r>
        <w:separator/>
      </w:r>
    </w:p>
  </w:footnote>
  <w:footnote w:type="continuationSeparator" w:id="0">
    <w:p w:rsidR="000439E3" w:rsidRDefault="00043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39E3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1E5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2E99"/>
    <w:rsid w:val="004937CF"/>
    <w:rsid w:val="00493F42"/>
    <w:rsid w:val="00493FDC"/>
    <w:rsid w:val="0049566D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E23"/>
    <w:rsid w:val="00752465"/>
    <w:rsid w:val="00753F29"/>
    <w:rsid w:val="00754CA4"/>
    <w:rsid w:val="00754EAA"/>
    <w:rsid w:val="00755CC5"/>
    <w:rsid w:val="007679CD"/>
    <w:rsid w:val="00771B4B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86C75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113C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20023"/>
    <w:rsid w:val="00E20281"/>
    <w:rsid w:val="00E248F1"/>
    <w:rsid w:val="00E26569"/>
    <w:rsid w:val="00E267C9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054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E448E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Teresa Waszak</cp:lastModifiedBy>
  <cp:revision>12</cp:revision>
  <cp:lastPrinted>2016-12-19T14:18:00Z</cp:lastPrinted>
  <dcterms:created xsi:type="dcterms:W3CDTF">2016-12-14T13:34:00Z</dcterms:created>
  <dcterms:modified xsi:type="dcterms:W3CDTF">2016-12-23T12:05:00Z</dcterms:modified>
</cp:coreProperties>
</file>